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E44D" w14:textId="77777777" w:rsidR="00241CBE" w:rsidRPr="00241CBE" w:rsidRDefault="00241CBE" w:rsidP="00241CBE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4170B4"/>
          <w:sz w:val="32"/>
          <w:szCs w:val="32"/>
          <w:lang w:eastAsia="pl-PL"/>
        </w:rPr>
      </w:pPr>
      <w:r w:rsidRPr="00241CBE">
        <w:rPr>
          <w:rFonts w:eastAsia="Times New Roman" w:cstheme="minorHAnsi"/>
          <w:b/>
          <w:bCs/>
          <w:color w:val="4170B4"/>
          <w:sz w:val="32"/>
          <w:szCs w:val="32"/>
          <w:lang w:eastAsia="pl-PL"/>
        </w:rPr>
        <w:t>Ochrona danych osobowych</w:t>
      </w:r>
    </w:p>
    <w:p w14:paraId="39365E2D" w14:textId="77777777" w:rsidR="00241CBE" w:rsidRPr="00241CBE" w:rsidRDefault="00241CBE" w:rsidP="00241CBE">
      <w:pPr>
        <w:shd w:val="clear" w:color="auto" w:fill="FFFFFF"/>
        <w:spacing w:before="150" w:after="15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241CB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Inspektor Danych Osobowych</w:t>
      </w:r>
    </w:p>
    <w:p w14:paraId="75C7B604" w14:textId="77777777" w:rsidR="00241CBE" w:rsidRPr="00241CBE" w:rsidRDefault="00241CBE" w:rsidP="00241CBE">
      <w:pPr>
        <w:shd w:val="clear" w:color="auto" w:fill="FFFFFF"/>
        <w:spacing w:after="100" w:afterAutospacing="1" w:line="360" w:lineRule="atLeast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241CBE">
        <w:rPr>
          <w:rFonts w:eastAsia="Times New Roman" w:cstheme="minorHAnsi"/>
          <w:color w:val="212529"/>
          <w:sz w:val="24"/>
          <w:szCs w:val="24"/>
          <w:lang w:eastAsia="pl-PL"/>
        </w:rPr>
        <w:t>Małgorzata Tomicka</w:t>
      </w:r>
    </w:p>
    <w:p w14:paraId="099EB736" w14:textId="236FB0DF" w:rsidR="00241CBE" w:rsidRDefault="009F4159" w:rsidP="00241CBE">
      <w:pPr>
        <w:shd w:val="clear" w:color="auto" w:fill="FFFFFF"/>
        <w:spacing w:after="100" w:afterAutospacing="1" w:line="360" w:lineRule="atLeast"/>
        <w:rPr>
          <w:rStyle w:val="Hipercze"/>
        </w:rPr>
      </w:pPr>
      <w:bookmarkStart w:id="0" w:name="_Hlk125109655"/>
      <w:r>
        <w:rPr>
          <w:rFonts w:eastAsia="Times New Roman" w:cstheme="minorHAnsi"/>
          <w:color w:val="212529"/>
          <w:sz w:val="24"/>
          <w:szCs w:val="24"/>
          <w:lang w:eastAsia="pl-PL"/>
        </w:rPr>
        <w:t>e</w:t>
      </w:r>
      <w:r w:rsidR="00241CBE" w:rsidRPr="00241CBE">
        <w:rPr>
          <w:rFonts w:eastAsia="Times New Roman" w:cstheme="minorHAnsi"/>
          <w:color w:val="212529"/>
          <w:sz w:val="24"/>
          <w:szCs w:val="24"/>
          <w:lang w:eastAsia="pl-PL"/>
        </w:rPr>
        <w:t>mail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 xml:space="preserve">: </w:t>
      </w:r>
      <w:hyperlink r:id="rId5" w:history="1">
        <w:r w:rsidRPr="00083E32">
          <w:rPr>
            <w:rStyle w:val="Hipercze"/>
          </w:rPr>
          <w:t>iod.pm17@cuwo.lodz.pl</w:t>
        </w:r>
      </w:hyperlink>
    </w:p>
    <w:bookmarkEnd w:id="0"/>
    <w:p w14:paraId="0EE12724" w14:textId="552FF397" w:rsidR="009F4159" w:rsidRDefault="009F4159" w:rsidP="00241CBE">
      <w:pPr>
        <w:shd w:val="clear" w:color="auto" w:fill="FFFFFF"/>
        <w:spacing w:after="100" w:afterAutospacing="1" w:line="360" w:lineRule="atLeast"/>
        <w:rPr>
          <w:rStyle w:val="Hipercze"/>
          <w:b/>
          <w:bCs/>
          <w:color w:val="auto"/>
          <w:sz w:val="24"/>
          <w:szCs w:val="24"/>
          <w:u w:val="none"/>
        </w:rPr>
      </w:pPr>
      <w:r w:rsidRPr="009F4159">
        <w:rPr>
          <w:rStyle w:val="Hipercze"/>
          <w:b/>
          <w:bCs/>
          <w:color w:val="auto"/>
          <w:sz w:val="24"/>
          <w:szCs w:val="24"/>
          <w:u w:val="none"/>
        </w:rPr>
        <w:t xml:space="preserve">Zastępca Inspektora Danych Osobowych </w:t>
      </w:r>
    </w:p>
    <w:p w14:paraId="2BA0D195" w14:textId="1B0C69E9" w:rsidR="00316A28" w:rsidRDefault="00316A28" w:rsidP="00241CBE">
      <w:pPr>
        <w:shd w:val="clear" w:color="auto" w:fill="FFFFFF"/>
        <w:spacing w:after="100" w:afterAutospacing="1" w:line="360" w:lineRule="atLeast"/>
        <w:rPr>
          <w:rStyle w:val="Hipercze"/>
          <w:color w:val="auto"/>
          <w:sz w:val="24"/>
          <w:szCs w:val="24"/>
          <w:u w:val="none"/>
        </w:rPr>
      </w:pPr>
      <w:r w:rsidRPr="00316A28">
        <w:rPr>
          <w:rStyle w:val="Hipercze"/>
          <w:color w:val="auto"/>
          <w:sz w:val="24"/>
          <w:szCs w:val="24"/>
          <w:u w:val="none"/>
        </w:rPr>
        <w:t xml:space="preserve">Jacek </w:t>
      </w:r>
      <w:proofErr w:type="spellStart"/>
      <w:r w:rsidRPr="00316A28">
        <w:rPr>
          <w:rStyle w:val="Hipercze"/>
          <w:color w:val="auto"/>
          <w:sz w:val="24"/>
          <w:szCs w:val="24"/>
          <w:u w:val="none"/>
        </w:rPr>
        <w:t>Metr</w:t>
      </w:r>
      <w:r>
        <w:rPr>
          <w:rStyle w:val="Hipercze"/>
          <w:color w:val="auto"/>
          <w:sz w:val="24"/>
          <w:szCs w:val="24"/>
          <w:u w:val="none"/>
        </w:rPr>
        <w:t>yc</w:t>
      </w:r>
      <w:r w:rsidRPr="00316A28">
        <w:rPr>
          <w:rStyle w:val="Hipercze"/>
          <w:color w:val="auto"/>
          <w:sz w:val="24"/>
          <w:szCs w:val="24"/>
          <w:u w:val="none"/>
        </w:rPr>
        <w:t>ki</w:t>
      </w:r>
      <w:proofErr w:type="spellEnd"/>
    </w:p>
    <w:p w14:paraId="4647E2AA" w14:textId="5399474C" w:rsidR="00AA6375" w:rsidRPr="00241CBE" w:rsidRDefault="00AA6375" w:rsidP="00241CBE">
      <w:pPr>
        <w:shd w:val="clear" w:color="auto" w:fill="FFFFFF"/>
        <w:spacing w:after="100" w:afterAutospacing="1" w:line="360" w:lineRule="atLeast"/>
        <w:rPr>
          <w:color w:val="0563C1" w:themeColor="hyperlink"/>
          <w:u w:val="single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e</w:t>
      </w:r>
      <w:r w:rsidRPr="00241CBE">
        <w:rPr>
          <w:rFonts w:eastAsia="Times New Roman" w:cstheme="minorHAnsi"/>
          <w:color w:val="212529"/>
          <w:sz w:val="24"/>
          <w:szCs w:val="24"/>
          <w:lang w:eastAsia="pl-PL"/>
        </w:rPr>
        <w:t>mail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 xml:space="preserve">: </w:t>
      </w:r>
      <w:hyperlink r:id="rId6" w:history="1">
        <w:r w:rsidRPr="00083E32">
          <w:rPr>
            <w:rStyle w:val="Hipercze"/>
          </w:rPr>
          <w:t>iod.pm17@cuwo.lodz.pl</w:t>
        </w:r>
      </w:hyperlink>
    </w:p>
    <w:p w14:paraId="28E73A8E" w14:textId="2AEC08D8" w:rsidR="00241CBE" w:rsidRDefault="00241CBE" w:rsidP="00241CBE">
      <w:pPr>
        <w:shd w:val="clear" w:color="auto" w:fill="FFFFFF"/>
        <w:spacing w:before="150" w:after="15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241CB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Informacja administratora</w:t>
      </w:r>
    </w:p>
    <w:p w14:paraId="3C1C04F6" w14:textId="77777777" w:rsidR="005D582E" w:rsidRDefault="005D582E" w:rsidP="00241CBE">
      <w:pPr>
        <w:shd w:val="clear" w:color="auto" w:fill="FFFFFF"/>
        <w:spacing w:before="150" w:after="15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0D90EA26" w14:textId="77777777" w:rsidR="005D582E" w:rsidRPr="005D582E" w:rsidRDefault="005D582E" w:rsidP="005D582E">
      <w:pPr>
        <w:spacing w:after="0" w:line="240" w:lineRule="auto"/>
        <w:jc w:val="center"/>
        <w:rPr>
          <w:b/>
          <w:bCs/>
          <w:kern w:val="2"/>
          <w14:ligatures w14:val="standardContextual"/>
        </w:rPr>
      </w:pPr>
      <w:r w:rsidRPr="005D582E">
        <w:rPr>
          <w:b/>
          <w:bCs/>
          <w:kern w:val="2"/>
          <w14:ligatures w14:val="standardContextual"/>
        </w:rPr>
        <w:t>Klauzula informacyjna dot. przetwarzania danych osobowych rodziców/ opiekunów prawnych</w:t>
      </w:r>
    </w:p>
    <w:p w14:paraId="0B737DEA" w14:textId="77777777" w:rsidR="005D582E" w:rsidRPr="005D582E" w:rsidRDefault="005D582E" w:rsidP="005D582E">
      <w:pPr>
        <w:spacing w:after="0" w:line="240" w:lineRule="auto"/>
        <w:jc w:val="center"/>
        <w:rPr>
          <w:b/>
          <w:bCs/>
          <w:kern w:val="2"/>
          <w14:ligatures w14:val="standardContextual"/>
        </w:rPr>
      </w:pPr>
      <w:r w:rsidRPr="005D582E">
        <w:rPr>
          <w:b/>
          <w:bCs/>
          <w:kern w:val="2"/>
          <w14:ligatures w14:val="standardContextual"/>
        </w:rPr>
        <w:t>oraz dzieci uczęszczających do Przedszkola</w:t>
      </w:r>
    </w:p>
    <w:p w14:paraId="68B21FC5" w14:textId="77777777" w:rsidR="005D582E" w:rsidRPr="005D582E" w:rsidRDefault="005D582E" w:rsidP="005D582E">
      <w:pPr>
        <w:spacing w:after="0" w:line="240" w:lineRule="auto"/>
        <w:jc w:val="center"/>
        <w:rPr>
          <w:b/>
          <w:bCs/>
          <w:kern w:val="2"/>
          <w14:ligatures w14:val="standardContextual"/>
        </w:rPr>
      </w:pPr>
    </w:p>
    <w:p w14:paraId="1479B763" w14:textId="77777777" w:rsidR="005D582E" w:rsidRPr="005D582E" w:rsidRDefault="005D582E" w:rsidP="003E5C4E">
      <w:pPr>
        <w:rPr>
          <w:b/>
          <w:bCs/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 xml:space="preserve">Na podstawie art. 13 ust. 1 i ust. 2  rozporządzenia Parlamentu Europejskiego i Rady (UE) 2016/679 </w:t>
      </w:r>
      <w:r w:rsidRPr="005D582E">
        <w:rPr>
          <w:kern w:val="2"/>
          <w14:ligatures w14:val="standardContextual"/>
        </w:rPr>
        <w:br/>
        <w:t xml:space="preserve">z dnia 27 kwietnia 2016 r. w sprawie ochrony osób fizycznych w związku z przetwarzaniem danych osobowych i w sprawie swobodnego przepływu takich danych oraz uchylenia dyrektywy 95/46/WE (ogólnego rozporządzenia o ochronie danych), Dz.U.UE.L.2016.119.1 (dalej: RODO) </w:t>
      </w:r>
      <w:r w:rsidRPr="005D582E">
        <w:rPr>
          <w:b/>
          <w:bCs/>
          <w:kern w:val="2"/>
          <w14:ligatures w14:val="standardContextual"/>
        </w:rPr>
        <w:t>informujemy, że:</w:t>
      </w:r>
    </w:p>
    <w:p w14:paraId="1C7D1D3F" w14:textId="77777777" w:rsidR="005D582E" w:rsidRPr="005D582E" w:rsidRDefault="005D582E" w:rsidP="005D582E">
      <w:pPr>
        <w:spacing w:after="0" w:line="240" w:lineRule="auto"/>
        <w:rPr>
          <w:b/>
          <w:bCs/>
          <w:kern w:val="2"/>
          <w14:ligatures w14:val="standardContextual"/>
        </w:rPr>
      </w:pPr>
      <w:r w:rsidRPr="005D582E">
        <w:rPr>
          <w:b/>
          <w:bCs/>
          <w:kern w:val="2"/>
          <w14:ligatures w14:val="standardContextual"/>
        </w:rPr>
        <w:t>Administrator danych i dane kontaktowe</w:t>
      </w:r>
    </w:p>
    <w:p w14:paraId="06D7A9EB" w14:textId="77777777" w:rsidR="005D582E" w:rsidRPr="005D582E" w:rsidRDefault="005D582E" w:rsidP="005D582E">
      <w:pPr>
        <w:spacing w:after="0" w:line="240" w:lineRule="auto"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 xml:space="preserve">Administratorem danych osobowych dziecka i jego rodziców (opiekunów prawnych) jest PM nr 17 </w:t>
      </w:r>
      <w:r w:rsidRPr="005D582E">
        <w:rPr>
          <w:kern w:val="2"/>
          <w14:ligatures w14:val="standardContextual"/>
        </w:rPr>
        <w:br/>
        <w:t>z siedzibą w Łodzi ul. Kossaka 13, dane kontaktowe: tel. 426434790,mail: kontakt@pm17.elodz.edu.pl</w:t>
      </w:r>
    </w:p>
    <w:p w14:paraId="1A9E6069" w14:textId="77777777" w:rsidR="005D582E" w:rsidRPr="005D582E" w:rsidRDefault="005D582E" w:rsidP="005D582E">
      <w:pPr>
        <w:spacing w:after="0" w:line="240" w:lineRule="auto"/>
        <w:rPr>
          <w:b/>
          <w:bCs/>
          <w:kern w:val="2"/>
          <w:sz w:val="20"/>
          <w:szCs w:val="20"/>
          <w14:ligatures w14:val="standardContextual"/>
        </w:rPr>
      </w:pPr>
    </w:p>
    <w:p w14:paraId="48E54CEC" w14:textId="77777777" w:rsidR="005D582E" w:rsidRPr="005D582E" w:rsidRDefault="005D582E" w:rsidP="005D582E">
      <w:pPr>
        <w:spacing w:after="0" w:line="240" w:lineRule="auto"/>
        <w:rPr>
          <w:b/>
          <w:bCs/>
          <w:kern w:val="2"/>
          <w14:ligatures w14:val="standardContextual"/>
        </w:rPr>
      </w:pPr>
      <w:r w:rsidRPr="005D582E">
        <w:rPr>
          <w:b/>
          <w:bCs/>
          <w:kern w:val="2"/>
          <w14:ligatures w14:val="standardContextual"/>
        </w:rPr>
        <w:t>Inspektor Ochrony Danych</w:t>
      </w:r>
    </w:p>
    <w:p w14:paraId="1FC4DD17" w14:textId="77777777" w:rsidR="005D582E" w:rsidRPr="005D582E" w:rsidRDefault="005D582E" w:rsidP="005D582E">
      <w:pPr>
        <w:spacing w:after="0" w:line="240" w:lineRule="auto"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>W sprawach z zakresu ochrony danych osobowych możliwy jest kontakt z Inspektorem Ochrony Danych pod adresem: </w:t>
      </w:r>
      <w:hyperlink r:id="rId7" w:history="1">
        <w:r w:rsidRPr="005D582E">
          <w:rPr>
            <w:color w:val="0563C1" w:themeColor="hyperlink"/>
            <w:kern w:val="2"/>
            <w:u w:val="single"/>
            <w14:ligatures w14:val="standardContextual"/>
          </w:rPr>
          <w:t>iod.pm17@cuwo.lodz.pl</w:t>
        </w:r>
      </w:hyperlink>
      <w:r w:rsidRPr="005D582E">
        <w:rPr>
          <w:kern w:val="2"/>
          <w14:ligatures w14:val="standardContextual"/>
        </w:rPr>
        <w:t xml:space="preserve"> </w:t>
      </w:r>
    </w:p>
    <w:p w14:paraId="5E628FA6" w14:textId="77777777" w:rsidR="005D582E" w:rsidRPr="005D582E" w:rsidRDefault="005D582E" w:rsidP="005D582E">
      <w:pPr>
        <w:spacing w:after="0" w:line="240" w:lineRule="auto"/>
        <w:rPr>
          <w:b/>
          <w:bCs/>
          <w:kern w:val="2"/>
          <w:sz w:val="20"/>
          <w:szCs w:val="20"/>
          <w14:ligatures w14:val="standardContextual"/>
        </w:rPr>
      </w:pPr>
    </w:p>
    <w:p w14:paraId="062DBA69" w14:textId="77777777" w:rsidR="005D582E" w:rsidRPr="005D582E" w:rsidRDefault="005D582E" w:rsidP="005D582E">
      <w:pPr>
        <w:spacing w:after="0" w:line="240" w:lineRule="auto"/>
        <w:rPr>
          <w:b/>
          <w:bCs/>
          <w:kern w:val="2"/>
          <w14:ligatures w14:val="standardContextual"/>
        </w:rPr>
      </w:pPr>
      <w:r w:rsidRPr="005D582E">
        <w:rPr>
          <w:b/>
          <w:bCs/>
          <w:kern w:val="2"/>
          <w14:ligatures w14:val="standardContextual"/>
        </w:rPr>
        <w:t>Cel i podstawy prawne przetwarzania danych</w:t>
      </w:r>
    </w:p>
    <w:p w14:paraId="2354FF3A" w14:textId="77777777" w:rsidR="005D582E" w:rsidRPr="005D582E" w:rsidRDefault="005D582E" w:rsidP="005D582E">
      <w:pPr>
        <w:spacing w:after="0" w:line="240" w:lineRule="auto"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 xml:space="preserve">Dane osobowe </w:t>
      </w:r>
      <w:bookmarkStart w:id="1" w:name="_Hlk118374236"/>
      <w:r w:rsidRPr="005D582E">
        <w:rPr>
          <w:kern w:val="2"/>
          <w14:ligatures w14:val="standardContextual"/>
        </w:rPr>
        <w:t xml:space="preserve">rodziców/prawnych opiekunów oraz dzieci </w:t>
      </w:r>
      <w:bookmarkEnd w:id="1"/>
      <w:r w:rsidRPr="005D582E">
        <w:rPr>
          <w:kern w:val="2"/>
          <w14:ligatures w14:val="standardContextual"/>
        </w:rPr>
        <w:t>przetwarzane są  w  celu sprawowania opieki i realizacji wychowania przedszkolnego  (art. 6 ust. 1 pkt. c RODO) oraz wszystkich obowiązków z tym związanych wynikających z:</w:t>
      </w:r>
    </w:p>
    <w:p w14:paraId="0ED00693" w14:textId="77777777" w:rsidR="005D582E" w:rsidRPr="005D582E" w:rsidRDefault="005D582E" w:rsidP="005D582E">
      <w:pPr>
        <w:numPr>
          <w:ilvl w:val="0"/>
          <w:numId w:val="2"/>
        </w:numPr>
        <w:spacing w:line="240" w:lineRule="auto"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 xml:space="preserve">Rozporządzenia MEN z dnia 25 sierpnia 2017 r. w sprawie sposobu prowadzenia przez publiczne przedszkola, szkoły i placówki dokumentacji  przebiegu nauczania, działalności wychowawczej i opiekuńczej oraz rodzajów tej dokumentacji. </w:t>
      </w:r>
    </w:p>
    <w:p w14:paraId="5D98F936" w14:textId="77777777" w:rsidR="005D582E" w:rsidRPr="005D582E" w:rsidRDefault="005D582E" w:rsidP="005D582E">
      <w:pPr>
        <w:numPr>
          <w:ilvl w:val="0"/>
          <w:numId w:val="2"/>
        </w:numPr>
        <w:spacing w:line="240" w:lineRule="auto"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 xml:space="preserve">PRAWO OŚWIATOWE  z dnia 14 grudnia 2016r. </w:t>
      </w:r>
    </w:p>
    <w:p w14:paraId="509D7537" w14:textId="77777777" w:rsidR="005D582E" w:rsidRPr="005D582E" w:rsidRDefault="005D582E" w:rsidP="005D582E">
      <w:pPr>
        <w:numPr>
          <w:ilvl w:val="0"/>
          <w:numId w:val="2"/>
        </w:numPr>
        <w:spacing w:line="240" w:lineRule="auto"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 xml:space="preserve">ustawy z dnia 7 września 1991 r. o systemie oświaty. </w:t>
      </w:r>
    </w:p>
    <w:p w14:paraId="43A6AEB3" w14:textId="77777777" w:rsidR="005D582E" w:rsidRPr="005D582E" w:rsidRDefault="005D582E" w:rsidP="005D582E">
      <w:pPr>
        <w:numPr>
          <w:ilvl w:val="0"/>
          <w:numId w:val="2"/>
        </w:numPr>
        <w:spacing w:line="240" w:lineRule="auto"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>rozporządzenia MEN  z dnia 14 kwietnia 1992 r. w sprawie warunków i sposobu organizowania nauki religii w publicznych przedszkolach i szkołach.</w:t>
      </w:r>
    </w:p>
    <w:p w14:paraId="6C88DC32" w14:textId="77777777" w:rsidR="005D582E" w:rsidRPr="005D582E" w:rsidRDefault="005D582E" w:rsidP="005D582E">
      <w:pPr>
        <w:numPr>
          <w:ilvl w:val="0"/>
          <w:numId w:val="2"/>
        </w:numPr>
        <w:spacing w:line="240" w:lineRule="auto"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 xml:space="preserve">rozporządzenia Ministra Edukacji Narodowej i Sportu z dnia 31 grudnia 2002 r. w sprawie bezpieczeństwa i higieny w publicznych i niepublicznych szkołach i placówkach. </w:t>
      </w:r>
    </w:p>
    <w:p w14:paraId="59745BD4" w14:textId="77777777" w:rsidR="005D582E" w:rsidRPr="005D582E" w:rsidRDefault="005D582E" w:rsidP="005D582E">
      <w:pPr>
        <w:numPr>
          <w:ilvl w:val="0"/>
          <w:numId w:val="2"/>
        </w:numPr>
        <w:spacing w:line="240" w:lineRule="auto"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 xml:space="preserve">ustawy z dnia 27 października 2017r. o finansowaniu zadań oświatowych.  </w:t>
      </w:r>
    </w:p>
    <w:p w14:paraId="5FF3C2FC" w14:textId="77777777" w:rsidR="005D582E" w:rsidRPr="005D582E" w:rsidRDefault="005D582E" w:rsidP="005D582E">
      <w:pPr>
        <w:numPr>
          <w:ilvl w:val="0"/>
          <w:numId w:val="2"/>
        </w:numPr>
        <w:spacing w:line="240" w:lineRule="auto"/>
        <w:contextualSpacing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lastRenderedPageBreak/>
        <w:t>ustawy z dnia 15 kwietnia 2011 o systemie informacji oświatowej.</w:t>
      </w:r>
    </w:p>
    <w:p w14:paraId="258C17C3" w14:textId="77777777" w:rsidR="005D582E" w:rsidRPr="005D582E" w:rsidRDefault="005D582E" w:rsidP="005D582E">
      <w:pPr>
        <w:spacing w:after="0" w:line="240" w:lineRule="auto"/>
        <w:rPr>
          <w:b/>
          <w:bCs/>
          <w:kern w:val="2"/>
          <w14:ligatures w14:val="standardContextual"/>
        </w:rPr>
      </w:pPr>
      <w:r w:rsidRPr="005D582E">
        <w:rPr>
          <w:b/>
          <w:bCs/>
          <w:kern w:val="2"/>
          <w14:ligatures w14:val="standardContextual"/>
        </w:rPr>
        <w:t>Obowiązek podania danych</w:t>
      </w:r>
    </w:p>
    <w:p w14:paraId="0A7861FE" w14:textId="77777777" w:rsidR="005D582E" w:rsidRPr="005D582E" w:rsidRDefault="005D582E" w:rsidP="005D582E">
      <w:pPr>
        <w:spacing w:after="0" w:line="240" w:lineRule="auto"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>W sytuacji chęci zapisania dziecka do Przedszkola podanie danych osobowych wynikających z w/w przepisów prawa jest obowiązkowe. W pozostałych przypadkach jest dobrowolne i odbywa się na podstawie udzielonej zgody.</w:t>
      </w:r>
    </w:p>
    <w:p w14:paraId="4754120F" w14:textId="77777777" w:rsidR="005D582E" w:rsidRPr="005D582E" w:rsidRDefault="005D582E" w:rsidP="005D582E">
      <w:pPr>
        <w:spacing w:after="0" w:line="240" w:lineRule="auto"/>
        <w:rPr>
          <w:kern w:val="2"/>
          <w:sz w:val="20"/>
          <w:szCs w:val="20"/>
          <w14:ligatures w14:val="standardContextual"/>
        </w:rPr>
      </w:pPr>
    </w:p>
    <w:p w14:paraId="7F45998B" w14:textId="77777777" w:rsidR="005D582E" w:rsidRPr="005D582E" w:rsidRDefault="005D582E" w:rsidP="005D582E">
      <w:pPr>
        <w:spacing w:after="0" w:line="240" w:lineRule="auto"/>
        <w:rPr>
          <w:b/>
          <w:bCs/>
          <w:kern w:val="2"/>
          <w14:ligatures w14:val="standardContextual"/>
        </w:rPr>
      </w:pPr>
      <w:r w:rsidRPr="005D582E">
        <w:rPr>
          <w:b/>
          <w:bCs/>
          <w:kern w:val="2"/>
          <w14:ligatures w14:val="standardContextual"/>
        </w:rPr>
        <w:t>Odbiorcy danych osobowych</w:t>
      </w:r>
    </w:p>
    <w:p w14:paraId="2C20705E" w14:textId="77777777" w:rsidR="005D582E" w:rsidRPr="005D582E" w:rsidRDefault="005D582E" w:rsidP="005D582E">
      <w:pPr>
        <w:numPr>
          <w:ilvl w:val="0"/>
          <w:numId w:val="4"/>
        </w:numPr>
        <w:spacing w:after="0" w:line="240" w:lineRule="auto"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>organy władzy publicznej i podmioty uprawnione do tego na podstawie przepisów prawa;</w:t>
      </w:r>
    </w:p>
    <w:p w14:paraId="73839E30" w14:textId="77777777" w:rsidR="005D582E" w:rsidRPr="005D582E" w:rsidRDefault="005D582E" w:rsidP="005D582E">
      <w:pPr>
        <w:numPr>
          <w:ilvl w:val="0"/>
          <w:numId w:val="4"/>
        </w:numPr>
        <w:spacing w:after="0" w:line="240" w:lineRule="auto"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>uprawnione podmioty, świadczące dla   usługi informatyczne lub finansowo-księgowe, na podstawie umów powierzenia przetwarzania danych;</w:t>
      </w:r>
    </w:p>
    <w:p w14:paraId="1B5881B0" w14:textId="77777777" w:rsidR="005D582E" w:rsidRPr="005D582E" w:rsidRDefault="005D582E" w:rsidP="005D582E">
      <w:pPr>
        <w:numPr>
          <w:ilvl w:val="0"/>
          <w:numId w:val="4"/>
        </w:numPr>
        <w:spacing w:after="0" w:line="240" w:lineRule="auto"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>podmioty organizujące olimpiady, konkursy i inne wydarzenia edukacyjne, w których dziecko bierze udział.</w:t>
      </w:r>
    </w:p>
    <w:p w14:paraId="2D74064B" w14:textId="77777777" w:rsidR="005D582E" w:rsidRPr="005D582E" w:rsidRDefault="005D582E" w:rsidP="005D582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57223E6A" w14:textId="77777777" w:rsidR="005D582E" w:rsidRPr="005D582E" w:rsidRDefault="005D582E" w:rsidP="005D582E">
      <w:pPr>
        <w:spacing w:after="0" w:line="240" w:lineRule="auto"/>
        <w:rPr>
          <w:b/>
          <w:bCs/>
          <w:kern w:val="2"/>
          <w14:ligatures w14:val="standardContextual"/>
        </w:rPr>
      </w:pPr>
      <w:r w:rsidRPr="005D582E">
        <w:rPr>
          <w:b/>
          <w:bCs/>
          <w:kern w:val="2"/>
          <w14:ligatures w14:val="standardContextual"/>
        </w:rPr>
        <w:t>Przechowywanie danych</w:t>
      </w:r>
    </w:p>
    <w:p w14:paraId="57C15A2C" w14:textId="77777777" w:rsidR="005D582E" w:rsidRPr="005D582E" w:rsidRDefault="005D582E" w:rsidP="003E5C4E">
      <w:pPr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 xml:space="preserve">Dane osobowe Rodziców/Opiekunów oraz ich dzieci będą przechowywane przez okres realizacji nauki dziecka w  Przedszkolu. W przypadku, danych przetwarzanych na podstawie udzielonej zgody – do momentu jej wycofania lub nie dłużej niż do czasu ukończenia nauki w przedszkolu. W sytuacji toczących się postępowań sądowych – do czasu ich zakończenia. </w:t>
      </w:r>
    </w:p>
    <w:p w14:paraId="2FAD38E1" w14:textId="77777777" w:rsidR="005D582E" w:rsidRPr="005D582E" w:rsidRDefault="005D582E" w:rsidP="005D582E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5D582E">
        <w:rPr>
          <w:rFonts w:ascii="Calibri" w:eastAsia="Calibri" w:hAnsi="Calibri" w:cs="Times New Roman"/>
          <w:b/>
          <w:bCs/>
        </w:rPr>
        <w:t>Prawa osoby, której dane dotyczą</w:t>
      </w:r>
    </w:p>
    <w:p w14:paraId="236BE2FC" w14:textId="77777777" w:rsidR="005D582E" w:rsidRPr="005D582E" w:rsidRDefault="005D582E" w:rsidP="005D582E">
      <w:pPr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>Rodzice/Opiekunowie prawni posiadają prawo do:</w:t>
      </w:r>
    </w:p>
    <w:p w14:paraId="7CEFAFD1" w14:textId="77777777" w:rsidR="005D582E" w:rsidRPr="005D582E" w:rsidRDefault="005D582E" w:rsidP="005D582E">
      <w:pPr>
        <w:numPr>
          <w:ilvl w:val="0"/>
          <w:numId w:val="3"/>
        </w:numPr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 xml:space="preserve">dostępu do treści swoich danych </w:t>
      </w:r>
    </w:p>
    <w:p w14:paraId="1238CFB4" w14:textId="77777777" w:rsidR="005D582E" w:rsidRPr="005D582E" w:rsidRDefault="005D582E" w:rsidP="005D582E">
      <w:pPr>
        <w:numPr>
          <w:ilvl w:val="0"/>
          <w:numId w:val="3"/>
        </w:numPr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 xml:space="preserve">sprostowania danych, usunięcia (mogą zażądać usunięcia swoich danych osobowych </w:t>
      </w:r>
      <w:r w:rsidRPr="005D582E">
        <w:rPr>
          <w:kern w:val="2"/>
          <w14:ligatures w14:val="standardContextual"/>
        </w:rPr>
        <w:br/>
        <w:t xml:space="preserve">w zakresie dozwolonym przez prawo), </w:t>
      </w:r>
    </w:p>
    <w:p w14:paraId="2884D9B9" w14:textId="77777777" w:rsidR="005D582E" w:rsidRPr="005D582E" w:rsidRDefault="005D582E" w:rsidP="005D582E">
      <w:pPr>
        <w:numPr>
          <w:ilvl w:val="0"/>
          <w:numId w:val="3"/>
        </w:numPr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>ograniczenia przetwarzania, przenoszenia danych, wniesienia sprzeciwu</w:t>
      </w:r>
    </w:p>
    <w:p w14:paraId="0BA163EE" w14:textId="77777777" w:rsidR="005D582E" w:rsidRPr="005D582E" w:rsidRDefault="005D582E" w:rsidP="005D582E">
      <w:pPr>
        <w:numPr>
          <w:ilvl w:val="0"/>
          <w:numId w:val="3"/>
        </w:numPr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>cofnięcia zgody w dowolnym momencie bez wpływu na zgodność z prawem przetwarzania, którego dokonano na podstawie zgody przed jej cofnięciem (jeżeli przetwarzanie odbywa się na podstawie zgody)</w:t>
      </w:r>
    </w:p>
    <w:p w14:paraId="49834D25" w14:textId="77777777" w:rsidR="005D582E" w:rsidRPr="005D582E" w:rsidRDefault="005D582E" w:rsidP="005D582E">
      <w:pPr>
        <w:numPr>
          <w:ilvl w:val="0"/>
          <w:numId w:val="3"/>
        </w:numPr>
        <w:contextualSpacing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 xml:space="preserve">wniesienia skargi do UODO, ul. Stawki 2, 00-193 Warszawa, gdy uznają, iż przetwarzanie danych osobowych narusza przepisy RODO, </w:t>
      </w:r>
    </w:p>
    <w:p w14:paraId="4D335A4F" w14:textId="77777777" w:rsidR="005D582E" w:rsidRPr="005D582E" w:rsidRDefault="005D582E" w:rsidP="005D582E">
      <w:pPr>
        <w:spacing w:after="0" w:line="240" w:lineRule="auto"/>
        <w:rPr>
          <w:b/>
          <w:bCs/>
          <w:kern w:val="2"/>
          <w14:ligatures w14:val="standardContextual"/>
        </w:rPr>
      </w:pPr>
      <w:r w:rsidRPr="005D582E">
        <w:rPr>
          <w:b/>
          <w:bCs/>
          <w:kern w:val="2"/>
          <w14:ligatures w14:val="standardContextual"/>
        </w:rPr>
        <w:t>Profilowanie danych</w:t>
      </w:r>
    </w:p>
    <w:p w14:paraId="461C68AF" w14:textId="77777777" w:rsidR="005D582E" w:rsidRPr="005D582E" w:rsidRDefault="005D582E" w:rsidP="005D582E">
      <w:pPr>
        <w:spacing w:after="0" w:line="240" w:lineRule="auto"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>Administrator nie stosuje „profilowania” danych, o którym mowa w art. 4 pkt 4 RODO, co oznacza formę zautomatyzowanego przetwarzania danych osobowych, które polega na wykorzystaniu danych osobowych do oceny niektórych czynników osobowych osoby fizycznej.</w:t>
      </w:r>
    </w:p>
    <w:p w14:paraId="4AE8CF33" w14:textId="77777777" w:rsidR="005D582E" w:rsidRPr="005D582E" w:rsidRDefault="005D582E" w:rsidP="005D582E">
      <w:pPr>
        <w:spacing w:after="0" w:line="240" w:lineRule="auto"/>
        <w:rPr>
          <w:b/>
          <w:bCs/>
          <w:kern w:val="2"/>
          <w14:ligatures w14:val="standardContextual"/>
        </w:rPr>
      </w:pPr>
    </w:p>
    <w:p w14:paraId="6061B842" w14:textId="77777777" w:rsidR="005D582E" w:rsidRPr="005D582E" w:rsidRDefault="005D582E" w:rsidP="005D582E">
      <w:pPr>
        <w:spacing w:after="0" w:line="240" w:lineRule="auto"/>
        <w:rPr>
          <w:b/>
          <w:bCs/>
          <w:kern w:val="2"/>
          <w14:ligatures w14:val="standardContextual"/>
        </w:rPr>
      </w:pPr>
      <w:r w:rsidRPr="005D582E">
        <w:rPr>
          <w:b/>
          <w:bCs/>
          <w:kern w:val="2"/>
          <w14:ligatures w14:val="standardContextual"/>
        </w:rPr>
        <w:t>Przekazywanie danych do Państwa Trzeciego lub organizacji międzynarodowych</w:t>
      </w:r>
    </w:p>
    <w:p w14:paraId="1FE6A8ED" w14:textId="77777777" w:rsidR="005D582E" w:rsidRPr="005D582E" w:rsidRDefault="005D582E" w:rsidP="005D582E">
      <w:pPr>
        <w:spacing w:after="0" w:line="240" w:lineRule="auto"/>
        <w:rPr>
          <w:kern w:val="2"/>
          <w14:ligatures w14:val="standardContextual"/>
        </w:rPr>
      </w:pPr>
      <w:r w:rsidRPr="005D582E">
        <w:rPr>
          <w:kern w:val="2"/>
          <w14:ligatures w14:val="standardContextual"/>
        </w:rPr>
        <w:t>Administrator nie przekazuje Pani/Pana danych osobowych poza obszar UE.</w:t>
      </w:r>
    </w:p>
    <w:p w14:paraId="63422B34" w14:textId="695C328B" w:rsidR="005D582E" w:rsidRPr="00241CBE" w:rsidRDefault="005D582E" w:rsidP="00241CBE">
      <w:pPr>
        <w:shd w:val="clear" w:color="auto" w:fill="FFFFFF"/>
        <w:spacing w:before="150" w:after="15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sectPr w:rsidR="005D582E" w:rsidRPr="0024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4A1"/>
    <w:multiLevelType w:val="multilevel"/>
    <w:tmpl w:val="F46C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74B2A"/>
    <w:multiLevelType w:val="hybridMultilevel"/>
    <w:tmpl w:val="9050BA9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F71F6F"/>
    <w:multiLevelType w:val="hybridMultilevel"/>
    <w:tmpl w:val="0202603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A67035E"/>
    <w:multiLevelType w:val="hybridMultilevel"/>
    <w:tmpl w:val="B2A01D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036435">
    <w:abstractNumId w:val="0"/>
  </w:num>
  <w:num w:numId="2" w16cid:durableId="945043881">
    <w:abstractNumId w:val="1"/>
  </w:num>
  <w:num w:numId="3" w16cid:durableId="1100293676">
    <w:abstractNumId w:val="2"/>
  </w:num>
  <w:num w:numId="4" w16cid:durableId="268051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BE"/>
    <w:rsid w:val="001146C0"/>
    <w:rsid w:val="00241CBE"/>
    <w:rsid w:val="00316A28"/>
    <w:rsid w:val="003237EC"/>
    <w:rsid w:val="003E5C4E"/>
    <w:rsid w:val="005D582E"/>
    <w:rsid w:val="006A54D5"/>
    <w:rsid w:val="009F4159"/>
    <w:rsid w:val="00AA6375"/>
    <w:rsid w:val="00C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6695"/>
  <w15:chartTrackingRefBased/>
  <w15:docId w15:val="{91A85B00-74C4-425F-8957-406F2F6C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1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m17@cuwo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m17@cuwo.lodz.pl" TargetMode="External"/><Relationship Id="rId5" Type="http://schemas.openxmlformats.org/officeDocument/2006/relationships/hyperlink" Target="mailto:iod.pm17@cuwo.lo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5</cp:revision>
  <dcterms:created xsi:type="dcterms:W3CDTF">2023-01-20T10:17:00Z</dcterms:created>
  <dcterms:modified xsi:type="dcterms:W3CDTF">2023-01-20T11:49:00Z</dcterms:modified>
</cp:coreProperties>
</file>